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FB" w:rsidRPr="00516DFB" w:rsidRDefault="00516DFB" w:rsidP="00516DFB">
      <w:pPr>
        <w:spacing w:line="240" w:lineRule="auto"/>
        <w:jc w:val="both"/>
        <w:rPr>
          <w:b/>
          <w:sz w:val="24"/>
          <w:szCs w:val="24"/>
        </w:rPr>
      </w:pPr>
      <w:r w:rsidRPr="00516DFB">
        <w:rPr>
          <w:b/>
          <w:sz w:val="24"/>
          <w:szCs w:val="24"/>
        </w:rPr>
        <w:t>Pengertian Presenter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Presenter merupakan ujung tombak suatu lembaga penyiaran televi</w:t>
      </w:r>
      <w:r>
        <w:rPr>
          <w:sz w:val="24"/>
          <w:szCs w:val="24"/>
        </w:rPr>
        <w:t xml:space="preserve">si, dengan tugas merealisasikan </w:t>
      </w:r>
      <w:r w:rsidRPr="00516DFB">
        <w:rPr>
          <w:sz w:val="24"/>
          <w:szCs w:val="24"/>
        </w:rPr>
        <w:t>program acara yang sudah dirancang sebelumnya. Sebelum membahas lebih lanjut tentang present</w:t>
      </w:r>
      <w:r>
        <w:rPr>
          <w:sz w:val="24"/>
          <w:szCs w:val="24"/>
        </w:rPr>
        <w:t xml:space="preserve">er, </w:t>
      </w:r>
      <w:r w:rsidRPr="00516DFB">
        <w:rPr>
          <w:sz w:val="24"/>
          <w:szCs w:val="24"/>
        </w:rPr>
        <w:t>kita akan belajar terlebih dahulu pengertian presenter dari beberapa ahli.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 xml:space="preserve">Pengertian presenter menurut (Latief &amp; Utud,2013:167) “ orang </w:t>
      </w:r>
      <w:r>
        <w:rPr>
          <w:sz w:val="24"/>
          <w:szCs w:val="24"/>
        </w:rPr>
        <w:t xml:space="preserve">yang tampil di depan kamera dan </w:t>
      </w:r>
      <w:r w:rsidRPr="00516DFB">
        <w:rPr>
          <w:sz w:val="24"/>
          <w:szCs w:val="24"/>
        </w:rPr>
        <w:t>membacakan berita dari studio atau orang yang membawakan segala jenis program telev</w:t>
      </w:r>
      <w:r>
        <w:rPr>
          <w:sz w:val="24"/>
          <w:szCs w:val="24"/>
        </w:rPr>
        <w:t xml:space="preserve">isi dari studio </w:t>
      </w:r>
      <w:r w:rsidRPr="00516DFB">
        <w:rPr>
          <w:sz w:val="24"/>
          <w:szCs w:val="24"/>
        </w:rPr>
        <w:t>bisa juga disebut anchor atau reader”. Televisi memiliki keun</w:t>
      </w:r>
      <w:r>
        <w:rPr>
          <w:sz w:val="24"/>
          <w:szCs w:val="24"/>
        </w:rPr>
        <w:t xml:space="preserve">ggulan dari pada media lainnya, </w:t>
      </w:r>
      <w:r w:rsidRPr="00516DFB">
        <w:rPr>
          <w:sz w:val="24"/>
          <w:szCs w:val="24"/>
        </w:rPr>
        <w:t>dikarenakan menampilkan peristiwa secara utuh.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Sedangkan menurut (Zoebazary,2010:174): Pembaca berita atau pres</w:t>
      </w:r>
      <w:r>
        <w:rPr>
          <w:sz w:val="24"/>
          <w:szCs w:val="24"/>
        </w:rPr>
        <w:t>enter berita, adalah orang yang</w:t>
      </w:r>
      <w:r w:rsidRPr="00516DFB">
        <w:rPr>
          <w:sz w:val="24"/>
          <w:szCs w:val="24"/>
        </w:rPr>
        <w:t>membawakan atau mengantarkan acara berita di televisi atau radio</w:t>
      </w:r>
      <w:r>
        <w:rPr>
          <w:sz w:val="24"/>
          <w:szCs w:val="24"/>
        </w:rPr>
        <w:t xml:space="preserve">. Presenter diwajibkan memiliki </w:t>
      </w:r>
      <w:r w:rsidRPr="00516DFB">
        <w:rPr>
          <w:sz w:val="24"/>
          <w:szCs w:val="24"/>
        </w:rPr>
        <w:t>ketrampilan berbicara yang bagus karena itu, keterampilan berbic</w:t>
      </w:r>
      <w:r>
        <w:rPr>
          <w:sz w:val="24"/>
          <w:szCs w:val="24"/>
        </w:rPr>
        <w:t xml:space="preserve">ara adalah sebuah modal penting </w:t>
      </w:r>
      <w:r w:rsidRPr="00516DFB">
        <w:rPr>
          <w:sz w:val="24"/>
          <w:szCs w:val="24"/>
        </w:rPr>
        <w:t>dalam ia membawakan suatu acara yang telah disusun sebelumnya.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Presenter harus memiliki keterampilan dalam berbahasa, keterampilan ber</w:t>
      </w:r>
      <w:r>
        <w:rPr>
          <w:sz w:val="24"/>
          <w:szCs w:val="24"/>
        </w:rPr>
        <w:t xml:space="preserve">bahasa itu sendiri terdiri dari </w:t>
      </w:r>
      <w:r w:rsidRPr="00516DFB">
        <w:rPr>
          <w:sz w:val="24"/>
          <w:szCs w:val="24"/>
        </w:rPr>
        <w:t>4 aspek yaitu :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Menyimak/Mendengarkan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Berbicara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Membaca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Menulis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Menurut Mulgrave (Tarigan,2008: 16) Keterampilan yang harus dikuasai oleh seorang presenter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adalah keterampilan berbicara, dikarenakan berbicara adalah sua</w:t>
      </w:r>
      <w:r>
        <w:rPr>
          <w:sz w:val="24"/>
          <w:szCs w:val="24"/>
        </w:rPr>
        <w:t xml:space="preserve">tu alat untuk mengkomunikasikan </w:t>
      </w:r>
      <w:r w:rsidRPr="00516DFB">
        <w:rPr>
          <w:sz w:val="24"/>
          <w:szCs w:val="24"/>
        </w:rPr>
        <w:t xml:space="preserve">gagasan-gagasan yang disusun serta dikembangkan sesuai </w:t>
      </w:r>
      <w:r>
        <w:rPr>
          <w:sz w:val="24"/>
          <w:szCs w:val="24"/>
        </w:rPr>
        <w:t xml:space="preserve">dengan kebutuhan-kebutuhan sang </w:t>
      </w:r>
      <w:r w:rsidRPr="00516DFB">
        <w:rPr>
          <w:sz w:val="24"/>
          <w:szCs w:val="24"/>
        </w:rPr>
        <w:t>pendengar atau penyimak.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Menurut (Saddhono &amp; Slamet 2014:50) berbicara adalah</w:t>
      </w:r>
      <w:r>
        <w:rPr>
          <w:sz w:val="24"/>
          <w:szCs w:val="24"/>
        </w:rPr>
        <w:t xml:space="preserve"> sarana untuk mengkomunikasikan </w:t>
      </w:r>
      <w:r w:rsidRPr="00516DFB">
        <w:rPr>
          <w:sz w:val="24"/>
          <w:szCs w:val="24"/>
        </w:rPr>
        <w:t>gagasan gagasan yang disusun serta dikembangkan sesuai dengan kebutuhan pendengar atau penyimak.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Menurut Arsjad dan Mukti U.S. (1993: 23) mengemukakan pula bahwa kemampuan berbicara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adalah kemampuan mengucapkan kalimat-kalimat unt</w:t>
      </w:r>
      <w:r>
        <w:rPr>
          <w:sz w:val="24"/>
          <w:szCs w:val="24"/>
        </w:rPr>
        <w:t xml:space="preserve">uk mengekspresikan, menyatakan, </w:t>
      </w:r>
      <w:r w:rsidRPr="00516DFB">
        <w:rPr>
          <w:sz w:val="24"/>
          <w:szCs w:val="24"/>
        </w:rPr>
        <w:t>menyampaikan pikiran, gagasan, dan perasaan. berbicara merupakan</w:t>
      </w:r>
      <w:r>
        <w:rPr>
          <w:sz w:val="24"/>
          <w:szCs w:val="24"/>
        </w:rPr>
        <w:t xml:space="preserve"> suatu aktivitas yang dilakukan </w:t>
      </w:r>
      <w:r w:rsidRPr="00516DFB">
        <w:rPr>
          <w:sz w:val="24"/>
          <w:szCs w:val="24"/>
        </w:rPr>
        <w:t xml:space="preserve">setiap hari untuk dapat mengomunikasikan ide, gagasan, maupun pendapat kepada orang lain. </w:t>
      </w:r>
    </w:p>
    <w:p w:rsidR="00516DFB" w:rsidRPr="00516DFB" w:rsidRDefault="00516DFB" w:rsidP="00516DFB">
      <w:pPr>
        <w:spacing w:line="240" w:lineRule="auto"/>
        <w:jc w:val="both"/>
        <w:rPr>
          <w:b/>
          <w:sz w:val="24"/>
          <w:szCs w:val="24"/>
        </w:rPr>
      </w:pPr>
      <w:r w:rsidRPr="00516DFB">
        <w:rPr>
          <w:b/>
          <w:sz w:val="24"/>
          <w:szCs w:val="24"/>
        </w:rPr>
        <w:t>Jenis-jenis Presenter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Presenter dibagi menjadi 3 jenis, yaitu : Continuity presenter,Host, d</w:t>
      </w:r>
      <w:r>
        <w:rPr>
          <w:sz w:val="24"/>
          <w:szCs w:val="24"/>
        </w:rPr>
        <w:t xml:space="preserve">an Anchor. Continuity presenter </w:t>
      </w:r>
      <w:r w:rsidRPr="00516DFB">
        <w:rPr>
          <w:sz w:val="24"/>
          <w:szCs w:val="24"/>
        </w:rPr>
        <w:t>adalah presenter yang bertugas menghantarkan</w:t>
      </w:r>
      <w:r>
        <w:rPr>
          <w:sz w:val="24"/>
          <w:szCs w:val="24"/>
        </w:rPr>
        <w:t xml:space="preserve"> acara televise kepada pemirsa.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a) Continuity presenter berfungsi sebagai jeda dan perangkai dari sua</w:t>
      </w:r>
      <w:r>
        <w:rPr>
          <w:sz w:val="24"/>
          <w:szCs w:val="24"/>
        </w:rPr>
        <w:t xml:space="preserve">tu acara ke acara lainnya. </w:t>
      </w:r>
      <w:r w:rsidRPr="00516DFB">
        <w:rPr>
          <w:sz w:val="24"/>
          <w:szCs w:val="24"/>
        </w:rPr>
        <w:t>Penampilan mereka cenderung santai. Biasanya mereka juga sedikit mengulas materi yang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lastRenderedPageBreak/>
        <w:t>segera hadir, dengan tujuan membuat pemirsa penasara</w:t>
      </w:r>
      <w:r>
        <w:rPr>
          <w:sz w:val="24"/>
          <w:szCs w:val="24"/>
        </w:rPr>
        <w:t xml:space="preserve">n dan tidak berganti channel ke </w:t>
      </w:r>
      <w:r w:rsidRPr="00516DFB">
        <w:rPr>
          <w:sz w:val="24"/>
          <w:szCs w:val="24"/>
        </w:rPr>
        <w:t>stasiun TV lainnya. Selain itu penyiar ini sering memberik</w:t>
      </w:r>
      <w:r>
        <w:rPr>
          <w:sz w:val="24"/>
          <w:szCs w:val="24"/>
        </w:rPr>
        <w:t xml:space="preserve">an kiat khusus berkaitan dengan </w:t>
      </w:r>
      <w:r w:rsidRPr="00516DFB">
        <w:rPr>
          <w:sz w:val="24"/>
          <w:szCs w:val="24"/>
        </w:rPr>
        <w:t>aktivitas sehari-hari. Keberadaan continuity Present</w:t>
      </w:r>
      <w:r>
        <w:rPr>
          <w:sz w:val="24"/>
          <w:szCs w:val="24"/>
        </w:rPr>
        <w:t xml:space="preserve">er ini bisa membantu memasarkan </w:t>
      </w:r>
      <w:r w:rsidRPr="00516DFB">
        <w:rPr>
          <w:sz w:val="24"/>
          <w:szCs w:val="24"/>
        </w:rPr>
        <w:t>sebuah acara. Selanjutnya Host, digambarkan sebagai orang yang memimpin sebuah aca</w:t>
      </w:r>
      <w:r>
        <w:rPr>
          <w:sz w:val="24"/>
          <w:szCs w:val="24"/>
        </w:rPr>
        <w:t xml:space="preserve">ra </w:t>
      </w:r>
      <w:r w:rsidRPr="00516DFB">
        <w:rPr>
          <w:sz w:val="24"/>
          <w:szCs w:val="24"/>
        </w:rPr>
        <w:t xml:space="preserve">tertentu. Keberadaan host begitu identik </w:t>
      </w:r>
      <w:r>
        <w:rPr>
          <w:sz w:val="24"/>
          <w:szCs w:val="24"/>
        </w:rPr>
        <w:t>dengan acara yang dibawakannya.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b) Kehadiran seorang host yang berkarakter akan menjadi da</w:t>
      </w:r>
      <w:r>
        <w:rPr>
          <w:sz w:val="24"/>
          <w:szCs w:val="24"/>
        </w:rPr>
        <w:t xml:space="preserve">ya tarik sebuah acara. Produser </w:t>
      </w:r>
      <w:r w:rsidRPr="00516DFB">
        <w:rPr>
          <w:sz w:val="24"/>
          <w:szCs w:val="24"/>
        </w:rPr>
        <w:t>sebuah acara sangat berhati-hati dan selektif dalam memilih Host.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 xml:space="preserve">c) Anchor, jika istilah host lebih banyak digunakan kepada </w:t>
      </w:r>
      <w:r>
        <w:rPr>
          <w:sz w:val="24"/>
          <w:szCs w:val="24"/>
        </w:rPr>
        <w:t xml:space="preserve">seseorang yang membawakan acara </w:t>
      </w:r>
      <w:r w:rsidRPr="00516DFB">
        <w:rPr>
          <w:sz w:val="24"/>
          <w:szCs w:val="24"/>
        </w:rPr>
        <w:t>non-berita, maka istilah anchor khusus diberikan kepada</w:t>
      </w:r>
      <w:r>
        <w:rPr>
          <w:sz w:val="24"/>
          <w:szCs w:val="24"/>
        </w:rPr>
        <w:t xml:space="preserve"> seseorang yang membawakan atau </w:t>
      </w:r>
      <w:r w:rsidRPr="00516DFB">
        <w:rPr>
          <w:sz w:val="24"/>
          <w:szCs w:val="24"/>
        </w:rPr>
        <w:t>menyajikan berita (Wirnita, 2015). Sedangkan menur</w:t>
      </w:r>
      <w:r>
        <w:rPr>
          <w:sz w:val="24"/>
          <w:szCs w:val="24"/>
        </w:rPr>
        <w:t xml:space="preserve">ut (Baksin 200:156) menyatakan, </w:t>
      </w:r>
      <w:r w:rsidRPr="00516DFB">
        <w:rPr>
          <w:sz w:val="24"/>
          <w:szCs w:val="24"/>
        </w:rPr>
        <w:t>“Anchor, selain bertugas sebagai penyaji berita, ju</w:t>
      </w:r>
      <w:r>
        <w:rPr>
          <w:sz w:val="24"/>
          <w:szCs w:val="24"/>
        </w:rPr>
        <w:t xml:space="preserve">ga melakukan wawancara langsung </w:t>
      </w:r>
      <w:r w:rsidRPr="00516DFB">
        <w:rPr>
          <w:sz w:val="24"/>
          <w:szCs w:val="24"/>
        </w:rPr>
        <w:t>dengan narasumber atau menjadi moderator unt</w:t>
      </w:r>
      <w:r>
        <w:rPr>
          <w:sz w:val="24"/>
          <w:szCs w:val="24"/>
        </w:rPr>
        <w:t xml:space="preserve">uk membantu diskusi panel, yang </w:t>
      </w:r>
      <w:r w:rsidRPr="00516DFB">
        <w:rPr>
          <w:sz w:val="24"/>
          <w:szCs w:val="24"/>
        </w:rPr>
        <w:t xml:space="preserve">masingmasing narasumber, baik yang diwanwancarai </w:t>
      </w:r>
      <w:r>
        <w:rPr>
          <w:sz w:val="24"/>
          <w:szCs w:val="24"/>
        </w:rPr>
        <w:t xml:space="preserve">maupun para panelis, yang dapat </w:t>
      </w:r>
      <w:r w:rsidRPr="00516DFB">
        <w:rPr>
          <w:sz w:val="24"/>
          <w:szCs w:val="24"/>
        </w:rPr>
        <w:t>barada di kota, provinsi, ataupun Negara atau yang lazim</w:t>
      </w:r>
      <w:r>
        <w:rPr>
          <w:sz w:val="24"/>
          <w:szCs w:val="24"/>
        </w:rPr>
        <w:t xml:space="preserve"> disebut tele news conference”.</w:t>
      </w:r>
    </w:p>
    <w:p w:rsidR="00516DFB" w:rsidRPr="00516DFB" w:rsidRDefault="00516DFB" w:rsidP="00516DFB">
      <w:pPr>
        <w:spacing w:line="240" w:lineRule="auto"/>
        <w:jc w:val="both"/>
        <w:rPr>
          <w:b/>
          <w:sz w:val="24"/>
          <w:szCs w:val="24"/>
        </w:rPr>
      </w:pPr>
      <w:r w:rsidRPr="00516DFB">
        <w:rPr>
          <w:b/>
          <w:sz w:val="24"/>
          <w:szCs w:val="24"/>
        </w:rPr>
        <w:t>Hal yang perlu diperhatikan presenter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Menjadi presenter bukanlah pekerjaan yang mudah, berikut merupakan beberapa point penting yang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harus diperhatikan oleh presenter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Seorang presenter harus mengetahui dengan pasti ke</w:t>
      </w:r>
      <w:r>
        <w:rPr>
          <w:sz w:val="24"/>
          <w:szCs w:val="24"/>
        </w:rPr>
        <w:t>lebihan pada dirinya yang dapat</w:t>
      </w:r>
      <w:r w:rsidRPr="00516DFB">
        <w:rPr>
          <w:sz w:val="24"/>
          <w:szCs w:val="24"/>
        </w:rPr>
        <w:t>dipakai sebagai modal untuk lebih ditonjolkan untuk menambah rasa percaya diri.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Seorang presenter juga harus memiliki kepribadian, den</w:t>
      </w:r>
      <w:r>
        <w:rPr>
          <w:sz w:val="24"/>
          <w:szCs w:val="24"/>
        </w:rPr>
        <w:t>gan kata lain seorang presenter</w:t>
      </w:r>
      <w:r w:rsidRPr="00516DFB">
        <w:rPr>
          <w:sz w:val="24"/>
          <w:szCs w:val="24"/>
        </w:rPr>
        <w:t>dalam menentukan brand image dan dapat konsisten dalam menekuninya.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Presenter harus pandai dalam menjaga sikap-sikap ter</w:t>
      </w:r>
      <w:r>
        <w:rPr>
          <w:sz w:val="24"/>
          <w:szCs w:val="24"/>
        </w:rPr>
        <w:t>tentu agar mendapat kepercayaan</w:t>
      </w:r>
      <w:r w:rsidRPr="00516DFB">
        <w:rPr>
          <w:sz w:val="24"/>
          <w:szCs w:val="24"/>
        </w:rPr>
        <w:t xml:space="preserve">seperti tepat waktu, disiplin, selektif terhadap pemilihan acara. 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• Pengaturan waktu yang pandai adalah point penting dalam menjadi pre</w:t>
      </w:r>
      <w:r>
        <w:rPr>
          <w:sz w:val="24"/>
          <w:szCs w:val="24"/>
        </w:rPr>
        <w:t>senter, aspek ini</w:t>
      </w:r>
      <w:r w:rsidRPr="00516DFB">
        <w:rPr>
          <w:sz w:val="24"/>
          <w:szCs w:val="24"/>
        </w:rPr>
        <w:t>benar-benar harus menjadi perhatian seorang pre</w:t>
      </w:r>
      <w:r>
        <w:rPr>
          <w:sz w:val="24"/>
          <w:szCs w:val="24"/>
        </w:rPr>
        <w:t xml:space="preserve">senter, hal ini dilakukan untuk </w:t>
      </w:r>
      <w:r w:rsidRPr="00516DFB">
        <w:rPr>
          <w:sz w:val="24"/>
          <w:szCs w:val="24"/>
        </w:rPr>
        <w:t>mencegah kemungkinan terjadinya salah persepsi ke</w:t>
      </w:r>
      <w:r>
        <w:rPr>
          <w:sz w:val="24"/>
          <w:szCs w:val="24"/>
        </w:rPr>
        <w:t xml:space="preserve">tika membawa acara, harus tepat </w:t>
      </w:r>
      <w:r w:rsidRPr="00516DFB">
        <w:rPr>
          <w:sz w:val="24"/>
          <w:szCs w:val="24"/>
        </w:rPr>
        <w:t>waktu berkaitan dengan persiapan acara.</w:t>
      </w:r>
    </w:p>
    <w:p w:rsidR="00516DFB" w:rsidRPr="00516DFB" w:rsidRDefault="00516DFB" w:rsidP="00516DFB">
      <w:pPr>
        <w:spacing w:line="240" w:lineRule="auto"/>
        <w:jc w:val="both"/>
        <w:rPr>
          <w:b/>
          <w:sz w:val="24"/>
          <w:szCs w:val="24"/>
        </w:rPr>
      </w:pPr>
      <w:r w:rsidRPr="00516DFB">
        <w:rPr>
          <w:b/>
          <w:sz w:val="24"/>
          <w:szCs w:val="24"/>
        </w:rPr>
        <w:t>Kriteria yang harus dimiliki oleh seorang presenter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 xml:space="preserve">Seorang presenter akan terlihat hebat dan berpengalaman </w:t>
      </w:r>
      <w:r>
        <w:rPr>
          <w:sz w:val="24"/>
          <w:szCs w:val="24"/>
        </w:rPr>
        <w:t xml:space="preserve">ketika seseorang tersebut dapat </w:t>
      </w:r>
      <w:r w:rsidRPr="00516DFB">
        <w:rPr>
          <w:sz w:val="24"/>
          <w:szCs w:val="24"/>
        </w:rPr>
        <w:t>mempersiapkan dengan matang apa yang harus seseorang tersebut lakukan. Kriteria yang harus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dimiliki menurut (Habib Bari, 1995:115) :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1. Intelegensi Tinggi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2. Penampilan Antraktif, Simpati, Santun dan menawan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3. Jiwa Pemimpin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4. Berbicara Komunikatif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5. Kesabaran dan kecekatan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lastRenderedPageBreak/>
        <w:t>6. Mempunyai naluri antisipasi yang baik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7. Mempunyai rasa humor yang tinggi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8. Pengetahuan umum yang luas.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Dan tidak itu saja, presenter juga perlu menyadari tiga bidang pengetahuan antara lain: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1. Mekanika, menggunakan kata-kata yang tepat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2. Fungsi, mengetahui kejelasan pesan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3. Aturan dan norma sosial budaya, memahami cara memperhitungkan berbicara kepada siapa,</w:t>
      </w:r>
    </w:p>
    <w:p w:rsidR="00516DFB" w:rsidRPr="00516DFB" w:rsidRDefault="00516DFB" w:rsidP="00516DFB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dalam keadaan apa, tentang apa, dan untuk alasan apa.</w:t>
      </w:r>
    </w:p>
    <w:p w:rsidR="00516DFB" w:rsidRPr="00516DFB" w:rsidRDefault="00516DFB" w:rsidP="00516DFB">
      <w:pPr>
        <w:spacing w:line="240" w:lineRule="auto"/>
        <w:jc w:val="both"/>
        <w:rPr>
          <w:b/>
          <w:sz w:val="24"/>
          <w:szCs w:val="24"/>
        </w:rPr>
      </w:pPr>
      <w:r w:rsidRPr="00516DFB">
        <w:rPr>
          <w:b/>
          <w:sz w:val="24"/>
          <w:szCs w:val="24"/>
        </w:rPr>
        <w:t>Pedoman presenter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Presenter penyaji berita pada lembaga penyiaran televisi, se</w:t>
      </w:r>
      <w:r>
        <w:rPr>
          <w:sz w:val="24"/>
          <w:szCs w:val="24"/>
        </w:rPr>
        <w:t xml:space="preserve">suai dengan aturan yang berlaku </w:t>
      </w:r>
      <w:r w:rsidRPr="00516DFB">
        <w:rPr>
          <w:sz w:val="24"/>
          <w:szCs w:val="24"/>
        </w:rPr>
        <w:t>diwajibkan mematuhi Pedoman Perilaku Penyiaran dan Standar Program</w:t>
      </w:r>
      <w:r>
        <w:rPr>
          <w:sz w:val="24"/>
          <w:szCs w:val="24"/>
        </w:rPr>
        <w:t xml:space="preserve"> Siaran (P3SPS), peraturan </w:t>
      </w:r>
      <w:r w:rsidRPr="00516DFB">
        <w:rPr>
          <w:sz w:val="24"/>
          <w:szCs w:val="24"/>
        </w:rPr>
        <w:t>yang ditetapkan Komisi Penyiaran Indonesia/KPI sesuai UU 32/200</w:t>
      </w:r>
      <w:r>
        <w:rPr>
          <w:sz w:val="24"/>
          <w:szCs w:val="24"/>
        </w:rPr>
        <w:t xml:space="preserve">2 tentang Penyiaran, pada pasal </w:t>
      </w:r>
      <w:r w:rsidRPr="00516DFB">
        <w:rPr>
          <w:sz w:val="24"/>
          <w:szCs w:val="24"/>
        </w:rPr>
        <w:t>5 P3SPS dan peraturan KPI 01/P/KPI/03/2012.</w:t>
      </w:r>
    </w:p>
    <w:p w:rsidR="00E67020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Selain memperhatikan pedoman hukum, aturan, dan kode etik seorang presenter juga harus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memperhatikan penggunaan bahasa yang baik dan benar. Pengguna</w:t>
      </w:r>
      <w:r>
        <w:rPr>
          <w:sz w:val="24"/>
          <w:szCs w:val="24"/>
        </w:rPr>
        <w:t xml:space="preserve">an bahasa yang benar sebenarnya </w:t>
      </w:r>
      <w:r w:rsidRPr="00516DFB">
        <w:rPr>
          <w:sz w:val="24"/>
          <w:szCs w:val="24"/>
        </w:rPr>
        <w:t>juga saling berkaitan erat dengan aturan baku, maupun h</w:t>
      </w:r>
      <w:r>
        <w:rPr>
          <w:sz w:val="24"/>
          <w:szCs w:val="24"/>
        </w:rPr>
        <w:t xml:space="preserve">ukum yang ada. Hanya saja dalam </w:t>
      </w:r>
      <w:r w:rsidRPr="00516DFB">
        <w:rPr>
          <w:sz w:val="24"/>
          <w:szCs w:val="24"/>
        </w:rPr>
        <w:t>penggunaan bahasa lebih menekankan kepantasan dan tujuan dari berbicara. Saat</w:t>
      </w:r>
      <w:r>
        <w:rPr>
          <w:sz w:val="24"/>
          <w:szCs w:val="24"/>
        </w:rPr>
        <w:t xml:space="preserve"> ini bahasa begitu </w:t>
      </w:r>
      <w:r w:rsidRPr="00516DFB">
        <w:rPr>
          <w:sz w:val="24"/>
          <w:szCs w:val="24"/>
        </w:rPr>
        <w:t>bebas digunakan namun tentunya dalam penggunaan ada b</w:t>
      </w:r>
      <w:r>
        <w:rPr>
          <w:sz w:val="24"/>
          <w:szCs w:val="24"/>
        </w:rPr>
        <w:t xml:space="preserve">atasannya, tidak bisa seseorang </w:t>
      </w:r>
      <w:r w:rsidRPr="00516DFB">
        <w:rPr>
          <w:sz w:val="24"/>
          <w:szCs w:val="24"/>
        </w:rPr>
        <w:t>menggunakan bahasa dalam berbicara secara sembarangan apalagi</w:t>
      </w:r>
      <w:r>
        <w:rPr>
          <w:sz w:val="24"/>
          <w:szCs w:val="24"/>
        </w:rPr>
        <w:t xml:space="preserve"> seorang presenter yang menjadi </w:t>
      </w:r>
      <w:r w:rsidRPr="00516DFB">
        <w:rPr>
          <w:sz w:val="24"/>
          <w:szCs w:val="24"/>
        </w:rPr>
        <w:t xml:space="preserve">sorotan banyak orang, seperti pendapat (Rondiyah et al.,2017) </w:t>
      </w:r>
      <w:r>
        <w:rPr>
          <w:sz w:val="24"/>
          <w:szCs w:val="24"/>
        </w:rPr>
        <w:t xml:space="preserve">“Bahasa maupun sastra mempunyai </w:t>
      </w:r>
      <w:r w:rsidRPr="00516DFB">
        <w:rPr>
          <w:sz w:val="24"/>
          <w:szCs w:val="24"/>
        </w:rPr>
        <w:t>kebebasan dalam menggunakan kata yang sama tetapi dapat mem</w:t>
      </w:r>
      <w:r>
        <w:rPr>
          <w:sz w:val="24"/>
          <w:szCs w:val="24"/>
        </w:rPr>
        <w:t xml:space="preserve">bedakan makna sesuai dengan ide </w:t>
      </w:r>
      <w:r w:rsidRPr="00516DFB">
        <w:rPr>
          <w:sz w:val="24"/>
          <w:szCs w:val="24"/>
        </w:rPr>
        <w:t>dan gagasan pengarang”</w:t>
      </w: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</w:p>
    <w:p w:rsidR="00516DFB" w:rsidRPr="00516DFB" w:rsidRDefault="00516DFB" w:rsidP="00516DFB">
      <w:pPr>
        <w:spacing w:line="240" w:lineRule="auto"/>
        <w:ind w:firstLine="720"/>
        <w:jc w:val="center"/>
        <w:rPr>
          <w:sz w:val="24"/>
          <w:szCs w:val="24"/>
        </w:rPr>
      </w:pPr>
      <w:r w:rsidRPr="00516DFB">
        <w:rPr>
          <w:sz w:val="24"/>
          <w:szCs w:val="24"/>
        </w:rPr>
        <w:lastRenderedPageBreak/>
        <w:t>DAFTAR PUSTAKA</w:t>
      </w:r>
    </w:p>
    <w:p w:rsidR="00516DFB" w:rsidRPr="00516DFB" w:rsidRDefault="00516DFB" w:rsidP="00716E78">
      <w:pPr>
        <w:spacing w:line="240" w:lineRule="auto"/>
        <w:ind w:left="720" w:hanging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Arsjad, Maidar G dan Mukti U.S. 1993. Pembinaan Keterampi</w:t>
      </w:r>
      <w:r>
        <w:rPr>
          <w:sz w:val="24"/>
          <w:szCs w:val="24"/>
        </w:rPr>
        <w:t xml:space="preserve">lan Berbicara Bahasa Indonesia. </w:t>
      </w:r>
      <w:r w:rsidRPr="00516DFB">
        <w:rPr>
          <w:sz w:val="24"/>
          <w:szCs w:val="24"/>
        </w:rPr>
        <w:t>Jakarta: Erlangga.</w:t>
      </w:r>
    </w:p>
    <w:p w:rsidR="00516DFB" w:rsidRPr="00516DFB" w:rsidRDefault="00516DFB" w:rsidP="00716E78">
      <w:pPr>
        <w:spacing w:line="240" w:lineRule="auto"/>
        <w:ind w:left="720" w:hanging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Baksin, Askurifai. 2009. Jurnalistik Televisi Teori dan Praktek. Bandung. Simbiosa Rekatama</w:t>
      </w:r>
      <w:r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>Media.</w:t>
      </w:r>
    </w:p>
    <w:p w:rsidR="00516DFB" w:rsidRPr="00516DFB" w:rsidRDefault="00516DFB" w:rsidP="00716E78">
      <w:pPr>
        <w:spacing w:line="240" w:lineRule="auto"/>
        <w:ind w:left="720" w:hanging="720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Erka, Wirnita. 2015. Keterampilan berbahasa presenter penyaji berita pada lembaga penyiaran</w:t>
      </w:r>
      <w:r w:rsidR="00716E78">
        <w:rPr>
          <w:sz w:val="24"/>
          <w:szCs w:val="24"/>
        </w:rPr>
        <w:t xml:space="preserve"> </w:t>
      </w:r>
      <w:r w:rsidRPr="00516DFB">
        <w:rPr>
          <w:sz w:val="24"/>
          <w:szCs w:val="24"/>
        </w:rPr>
        <w:t xml:space="preserve">televisi. Jurnal ipteks terapan. </w:t>
      </w:r>
    </w:p>
    <w:p w:rsidR="00516DFB" w:rsidRPr="00516DFB" w:rsidRDefault="00516DFB" w:rsidP="00716E78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Hamdani, C. 2012. Panduan Sukses Public Speaking Dahsyat Memukau. Yogyakarta: Araska.</w:t>
      </w:r>
    </w:p>
    <w:p w:rsidR="00516DFB" w:rsidRPr="00516DFB" w:rsidRDefault="00516DFB" w:rsidP="006F0A94">
      <w:pPr>
        <w:spacing w:line="240" w:lineRule="auto"/>
        <w:ind w:left="709" w:hanging="709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Hozilah, Lala. 2019. Komunikasi Suara Media Siaran: Olah Suara dan Penyajian</w:t>
      </w:r>
      <w:r w:rsidR="006F0A94">
        <w:rPr>
          <w:sz w:val="24"/>
          <w:szCs w:val="24"/>
        </w:rPr>
        <w:t xml:space="preserve">. </w:t>
      </w:r>
      <w:r w:rsidR="006F0A94" w:rsidRPr="006F0A94">
        <w:rPr>
          <w:sz w:val="24"/>
          <w:szCs w:val="24"/>
        </w:rPr>
        <w:t>Jakarta: Campustaka</w:t>
      </w:r>
    </w:p>
    <w:p w:rsidR="00516DFB" w:rsidRPr="00516DFB" w:rsidRDefault="00516DFB" w:rsidP="00716E78">
      <w:pPr>
        <w:spacing w:line="240" w:lineRule="auto"/>
        <w:jc w:val="both"/>
        <w:rPr>
          <w:sz w:val="24"/>
          <w:szCs w:val="24"/>
        </w:rPr>
      </w:pPr>
      <w:r w:rsidRPr="00516DFB">
        <w:rPr>
          <w:sz w:val="24"/>
          <w:szCs w:val="24"/>
        </w:rPr>
        <w:t>Kusumaningrat. 2016. Jurnalistik Teori dan Praktik. Bandung: Remaja Rosdakarya.</w:t>
      </w:r>
    </w:p>
    <w:p w:rsidR="00516DFB" w:rsidRPr="00516DFB" w:rsidRDefault="00516DFB" w:rsidP="00516DFB">
      <w:pPr>
        <w:spacing w:line="24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516DFB" w:rsidRPr="00516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FB"/>
    <w:rsid w:val="00516DFB"/>
    <w:rsid w:val="006F0A94"/>
    <w:rsid w:val="00716E78"/>
    <w:rsid w:val="00E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6EB81-1810-43CD-9EDE-07F593E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2020-10-27T23:06:00Z</dcterms:created>
  <dcterms:modified xsi:type="dcterms:W3CDTF">2021-10-26T13:10:00Z</dcterms:modified>
</cp:coreProperties>
</file>